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300" w:beforeAutospacing="0" w:afterAutospacing="0" w:line="360" w:lineRule="atLeast"/>
        <w:rPr>
          <w:rFonts w:hint="eastAsia" w:ascii="微软雅黑" w:hAnsi="微软雅黑" w:eastAsia="微软雅黑" w:cs="微软雅黑"/>
          <w:color w:val="6A6A6A"/>
          <w:sz w:val="21"/>
          <w:szCs w:val="21"/>
        </w:rPr>
      </w:pPr>
      <w:bookmarkStart w:id="0" w:name="_GoBack"/>
      <w:bookmarkEnd w:id="0"/>
    </w:p>
    <w:p>
      <w:pPr>
        <w:pStyle w:val="3"/>
        <w:widowControl/>
        <w:spacing w:before="300" w:beforeAutospacing="0" w:afterAutospacing="0" w:line="360" w:lineRule="atLeast"/>
        <w:rPr>
          <w:rFonts w:ascii="仿宋" w:hAnsi="仿宋" w:eastAsia="仿宋" w:cs="仿宋"/>
          <w:b/>
          <w:bCs/>
          <w:color w:val="6A6A6A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6A6A6A"/>
          <w:sz w:val="32"/>
          <w:szCs w:val="32"/>
        </w:rPr>
        <w:t>附件</w:t>
      </w:r>
    </w:p>
    <w:p>
      <w:pPr>
        <w:widowControl/>
        <w:jc w:val="center"/>
        <w:rPr>
          <w:rFonts w:ascii="微软雅黑" w:hAnsi="微软雅黑" w:eastAsia="微软雅黑" w:cs="微软雅黑"/>
          <w:b/>
          <w:bCs/>
          <w:color w:val="282828"/>
          <w:kern w:val="0"/>
          <w:sz w:val="42"/>
          <w:szCs w:val="42"/>
          <w:lang w:bidi="ar"/>
        </w:rPr>
      </w:pPr>
      <w:r>
        <w:rPr>
          <w:rFonts w:ascii="微软雅黑" w:hAnsi="微软雅黑" w:eastAsia="微软雅黑" w:cs="微软雅黑"/>
          <w:b/>
          <w:bCs/>
          <w:color w:val="282828"/>
          <w:kern w:val="0"/>
          <w:sz w:val="42"/>
          <w:szCs w:val="42"/>
          <w:lang w:bidi="ar"/>
        </w:rPr>
        <w:t>2018年</w:t>
      </w:r>
      <w:r>
        <w:rPr>
          <w:rFonts w:hint="eastAsia" w:ascii="微软雅黑" w:hAnsi="微软雅黑" w:eastAsia="微软雅黑" w:cs="微软雅黑"/>
          <w:b/>
          <w:bCs/>
          <w:color w:val="282828"/>
          <w:kern w:val="0"/>
          <w:sz w:val="42"/>
          <w:szCs w:val="42"/>
          <w:lang w:bidi="ar"/>
        </w:rPr>
        <w:t>成都中医药大学附属医院</w:t>
      </w:r>
    </w:p>
    <w:p>
      <w:pPr>
        <w:widowControl/>
        <w:jc w:val="center"/>
        <w:rPr>
          <w:b/>
          <w:bCs/>
        </w:rPr>
      </w:pPr>
      <w:r>
        <w:rPr>
          <w:rFonts w:ascii="微软雅黑" w:hAnsi="微软雅黑" w:eastAsia="微软雅黑" w:cs="微软雅黑"/>
          <w:b/>
          <w:bCs/>
          <w:color w:val="282828"/>
          <w:kern w:val="0"/>
          <w:sz w:val="42"/>
          <w:szCs w:val="42"/>
          <w:lang w:bidi="ar"/>
        </w:rPr>
        <w:t>中医规培招生</w:t>
      </w:r>
      <w:r>
        <w:rPr>
          <w:rFonts w:hint="eastAsia" w:ascii="微软雅黑" w:hAnsi="微软雅黑" w:eastAsia="微软雅黑" w:cs="微软雅黑"/>
          <w:b/>
          <w:bCs/>
          <w:color w:val="282828"/>
          <w:kern w:val="0"/>
          <w:sz w:val="42"/>
          <w:szCs w:val="42"/>
          <w:lang w:bidi="ar"/>
        </w:rPr>
        <w:t>录取名单</w:t>
      </w:r>
    </w:p>
    <w:tbl>
      <w:tblPr>
        <w:tblStyle w:val="6"/>
        <w:tblW w:w="7980" w:type="dxa"/>
        <w:tblInd w:w="17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5"/>
        <w:gridCol w:w="1275"/>
        <w:gridCol w:w="1305"/>
        <w:gridCol w:w="2295"/>
        <w:gridCol w:w="177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lang w:bidi="ar"/>
              </w:rPr>
              <w:t>姓 名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lang w:bidi="ar"/>
              </w:rPr>
              <w:t>性别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lang w:bidi="ar"/>
              </w:rPr>
              <w:t>身份证号码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2"/>
                <w:szCs w:val="22"/>
                <w:lang w:bidi="ar"/>
              </w:rPr>
              <w:t>定科专科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李臻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370103199002273512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心血管内科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杨俊涛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362526199206231214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神经内科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郑银漫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445222199405213562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妇科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田怡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510904199409031861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内分泌科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邱茂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500384199006031610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皮肤科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陈春宇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510922199207101721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呼吸内科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李南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510902199401057140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儿科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董久艳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53012919921120252X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内分泌科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蔡欣悦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510781199108295929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肛肠科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王文婧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510411199206238121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心血管内科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瞿玉竹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500101199209096420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王冬梅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510184199412160320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2"/>
                <w:lang w:bidi="ar"/>
              </w:rPr>
              <w:t>脾胃病科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陈勇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420802199009271639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经典病房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王建峰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142326199007277437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皮肤科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张闯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412826199207111733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泌尿外科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龙敏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51322719900914302X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妇科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马丽群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510811198612060864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肛肠科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胡粟丽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510322199303248026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心血管内科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卓佳权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513822199209288697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心血管内科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唐卉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511622199208178020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风湿免疫科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邹懿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510321199201310021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神经内科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李鎏甫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513823199307090015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急诊科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姚佐华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511323198907273372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儿科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向春园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510722199010075987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妇科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张杰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511521199101241219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泌尿外科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任宏珊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232103198911294042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皮肤科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陈迪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511102199207221047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李佳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510181199301175328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肿瘤科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何茗苠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513823199411290068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老年病科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郑小锋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511621198909214310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风湿免疫科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潘义庭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450322199004222516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心血管内科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王星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510722199203087001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治未病中心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王岷岷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510183199203271220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美容科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陈春利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511524199303013504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心血管内科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高林佳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513822199208269101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心血管内科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马腾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513124199601061483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妇科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陈豪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511323199111150216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肾病科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杨思敏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510129199008285522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陈莹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510184198802121664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程仁义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511123199409207819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普外科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王翔武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511025199109112890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治未病中心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张小菊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513227199006053221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周丹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511024199004063547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林珂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51012119930105102X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赵谊佳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511025199507282801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脾胃病科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王萧颖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540102199511151527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骨科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张航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513023199508216522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脾胃病科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陈慧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513822199109056741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脾胃病科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张丽瑶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513825199312091621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肛肠科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徐宏明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340123199305066238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经典病房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黄冬梅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513822199208067083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呼吸科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罗钦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510626199003134950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治未病中心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刘丹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510322199212091289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脾胃病科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侯斌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51082419870220339X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治未病中心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杨柳燕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511323199001305862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呼吸科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顾佳祺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51072219901128879X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肛肠科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何曦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511502199001244544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神经内科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卿伟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510184199305175076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骨科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蓝兰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51092319871120502X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肿瘤科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彭静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510181199207283349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李莉莉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513822199109166705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皮肤科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廖梦笔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510125199603150079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妇科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唐小萍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510132199002162925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呼吸科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李媛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510722199106206064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包善林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513030199303290212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神经内科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官晓欢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510113199408032021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治未病中心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张慰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513425198803188819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康复科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任依蓝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654125199211270528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倪静思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510304199101023520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康复科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Style w:val="7"/>
                <w:rFonts w:hint="default"/>
                <w:sz w:val="22"/>
                <w:szCs w:val="22"/>
                <w:lang w:bidi="ar"/>
              </w:rPr>
              <w:t>韩懿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513901199107266415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脾胃病科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曾仲富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510125199412024118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普外科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杨杰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510304199110314717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眼科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焦中全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511621198802103194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儿科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陈铱萌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51132119941025360x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皮肤科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周玉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513822199301163205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张婷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51132119920401814X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儿科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陈路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513902199109305074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何中灿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女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511622199301014629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脾胃病科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陈生荣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510521198901221018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李俊斌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男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5139021199109108257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针灸科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841B2"/>
    <w:rsid w:val="008416D4"/>
    <w:rsid w:val="00941332"/>
    <w:rsid w:val="00B60BD6"/>
    <w:rsid w:val="00C52EBC"/>
    <w:rsid w:val="00D51020"/>
    <w:rsid w:val="13EE1D08"/>
    <w:rsid w:val="1A5B3C39"/>
    <w:rsid w:val="1F6841B2"/>
    <w:rsid w:val="2D3A1791"/>
    <w:rsid w:val="36767D98"/>
    <w:rsid w:val="52097D42"/>
    <w:rsid w:val="6D535020"/>
    <w:rsid w:val="6E384CFB"/>
    <w:rsid w:val="70C826CD"/>
    <w:rsid w:val="7B302BF3"/>
    <w:rsid w:val="7D92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customStyle="1" w:styleId="7">
    <w:name w:val="font31"/>
    <w:basedOn w:val="4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Sky123.Org</Company>
  <Pages>7</Pages>
  <Words>688</Words>
  <Characters>3927</Characters>
  <Lines>32</Lines>
  <Paragraphs>9</Paragraphs>
  <TotalTime>11</TotalTime>
  <ScaleCrop>false</ScaleCrop>
  <LinksUpToDate>false</LinksUpToDate>
  <CharactersWithSpaces>4606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2018-07-09T02:58:00Z</dcterms:created>
  <dc:creator>妳</dc:creator>
  <cp:lastModifiedBy>品德科技-成都技术中心 </cp:lastModifiedBy>
  <dcterms:modified xsi:type="dcterms:W3CDTF">2018-07-10T08:04:55Z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